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D17" w:rsidRPr="000B78A4" w:rsidRDefault="00901D17" w:rsidP="000B78A4">
      <w:pPr>
        <w:jc w:val="center"/>
        <w:rPr>
          <w:b/>
          <w:bCs/>
          <w:u w:val="single"/>
        </w:rPr>
      </w:pPr>
      <w:bookmarkStart w:id="0" w:name="_GoBack"/>
      <w:bookmarkEnd w:id="0"/>
      <w:r w:rsidRPr="000B78A4">
        <w:rPr>
          <w:b/>
          <w:bCs/>
          <w:u w:val="single"/>
        </w:rPr>
        <w:t xml:space="preserve">Case Scenario: </w:t>
      </w:r>
      <w:r w:rsidR="00E66EAB">
        <w:rPr>
          <w:b/>
          <w:bCs/>
          <w:u w:val="single"/>
        </w:rPr>
        <w:t>Physical Functioning</w:t>
      </w:r>
    </w:p>
    <w:p w:rsidR="00901D17" w:rsidRDefault="00901D17" w:rsidP="00901D17">
      <w:r w:rsidRPr="000B78A4">
        <w:rPr>
          <w:b/>
          <w:bCs/>
        </w:rPr>
        <w:t>ISQIC Hospital Name</w:t>
      </w:r>
      <w:r>
        <w:t xml:space="preserve">: </w:t>
      </w:r>
      <w:r w:rsidR="000B78A4">
        <w:t>(Insert your hospital name here)</w:t>
      </w:r>
    </w:p>
    <w:p w:rsidR="00901D17" w:rsidRDefault="00901D17" w:rsidP="00901D17">
      <w:r w:rsidRPr="000B78A4">
        <w:rPr>
          <w:b/>
          <w:bCs/>
        </w:rPr>
        <w:t>Completed by</w:t>
      </w:r>
      <w:r>
        <w:t>:</w:t>
      </w:r>
      <w:r w:rsidR="000B78A4">
        <w:t xml:space="preserve"> (Insert your name here)</w:t>
      </w:r>
    </w:p>
    <w:p w:rsidR="00704B5D" w:rsidRPr="00195B30" w:rsidRDefault="00704B5D" w:rsidP="00704B5D">
      <w:pPr>
        <w:jc w:val="center"/>
        <w:rPr>
          <w:b/>
          <w:bCs/>
          <w:color w:val="FF0000"/>
        </w:rPr>
      </w:pPr>
      <w:r w:rsidRPr="00195B30">
        <w:rPr>
          <w:b/>
          <w:bCs/>
          <w:color w:val="FF0000"/>
        </w:rPr>
        <w:t>Please complete and send back to</w:t>
      </w:r>
      <w:r>
        <w:rPr>
          <w:b/>
          <w:bCs/>
          <w:color w:val="FF0000"/>
        </w:rPr>
        <w:t xml:space="preserve"> </w:t>
      </w:r>
      <w:hyperlink r:id="rId5" w:history="1">
        <w:r w:rsidR="00E66EAB" w:rsidRPr="00304960">
          <w:rPr>
            <w:rStyle w:val="Hyperlink"/>
          </w:rPr>
          <w:t>info@isqic.org</w:t>
        </w:r>
      </w:hyperlink>
      <w:r>
        <w:rPr>
          <w:b/>
          <w:bCs/>
          <w:color w:val="FF0000"/>
        </w:rPr>
        <w:t xml:space="preserve"> </w:t>
      </w:r>
      <w:r w:rsidRPr="00195B30">
        <w:rPr>
          <w:b/>
          <w:bCs/>
          <w:color w:val="FF0000"/>
        </w:rPr>
        <w:t>by Friday, July 17, 2020</w:t>
      </w:r>
    </w:p>
    <w:p w:rsidR="00901D17" w:rsidRPr="000B78A4" w:rsidRDefault="00901D17" w:rsidP="00901D17">
      <w:pPr>
        <w:rPr>
          <w:b/>
          <w:bCs/>
          <w:u w:val="single"/>
        </w:rPr>
      </w:pPr>
      <w:r w:rsidRPr="000B78A4">
        <w:rPr>
          <w:b/>
          <w:bCs/>
          <w:u w:val="single"/>
        </w:rPr>
        <w:t>Case:</w:t>
      </w:r>
    </w:p>
    <w:p w:rsidR="00901D17" w:rsidRDefault="00901D17" w:rsidP="00901D17">
      <w:r>
        <w:t>Alexander Hamilton</w:t>
      </w:r>
      <w:r w:rsidR="000B78A4">
        <w:t xml:space="preserve"> a </w:t>
      </w:r>
      <w:r w:rsidR="00B02165">
        <w:t>68-year-old</w:t>
      </w:r>
      <w:r w:rsidR="000B78A4">
        <w:t xml:space="preserve"> man who</w:t>
      </w:r>
      <w:r>
        <w:t xml:space="preserve"> is seen in Dr. Jones’s surgical clinic on August 4, 2020 to discuss a recently diagnosed colon cancer. Dr. Jones determines colectomy is necessary and schedules surgery for August 10, 2020.  </w:t>
      </w:r>
    </w:p>
    <w:p w:rsidR="00901D17" w:rsidRDefault="002A7280" w:rsidP="007837E1">
      <w:r>
        <w:t>In Dr. Jones’ 8/4 progress note, she does not mention anything about physical functioning but there is a</w:t>
      </w:r>
      <w:r w:rsidR="007837E1">
        <w:t xml:space="preserve"> EMR document from the 8/4 encounter entitled “patient instructions”</w:t>
      </w:r>
      <w:r>
        <w:t xml:space="preserve"> </w:t>
      </w:r>
      <w:r w:rsidR="007837E1">
        <w:t>that contains the ISQIC Pre</w:t>
      </w:r>
      <w:r w:rsidR="007837E1">
        <w:t>-Operative Activity</w:t>
      </w:r>
      <w:r w:rsidR="007837E1">
        <w:t xml:space="preserve"> </w:t>
      </w:r>
      <w:r w:rsidR="007837E1">
        <w:t>Guide</w:t>
      </w:r>
      <w:r w:rsidR="007837E1">
        <w:t xml:space="preserve">. </w:t>
      </w:r>
      <w:r>
        <w:t xml:space="preserve">The patient admits that he never </w:t>
      </w:r>
      <w:r w:rsidR="007837E1">
        <w:t>read the document</w:t>
      </w:r>
      <w:r>
        <w:t xml:space="preserve"> because he is non-ambulatory since ha</w:t>
      </w:r>
      <w:r w:rsidR="007837E1">
        <w:t>ving a stroke several years ago.</w:t>
      </w:r>
    </w:p>
    <w:p w:rsidR="00901D17" w:rsidRDefault="00901D17" w:rsidP="00901D17">
      <w:r w:rsidRPr="000B78A4">
        <w:rPr>
          <w:b/>
          <w:bCs/>
          <w:u w:val="single"/>
        </w:rPr>
        <w:t>Abstraction</w:t>
      </w:r>
      <w:r>
        <w:t xml:space="preserve"> (Please highlight </w:t>
      </w:r>
      <w:r w:rsidR="000B78A4">
        <w:t xml:space="preserve">and/or type in </w:t>
      </w:r>
      <w:r>
        <w:t>your answer in Microsoft Word)</w:t>
      </w:r>
    </w:p>
    <w:p w:rsidR="00E66EAB" w:rsidRDefault="00E66EAB" w:rsidP="00E66EAB">
      <w:pPr>
        <w:pStyle w:val="ListParagraph"/>
        <w:numPr>
          <w:ilvl w:val="0"/>
          <w:numId w:val="4"/>
        </w:numPr>
      </w:pPr>
      <w:r>
        <w:t>Was the patient provided or referred to a pre-operative physical functioning optimization</w:t>
      </w:r>
      <w:r>
        <w:t xml:space="preserve"> </w:t>
      </w:r>
      <w:r>
        <w:t>program prior to surgery? If yes, select all that apply.</w:t>
      </w:r>
    </w:p>
    <w:p w:rsidR="00E66EAB" w:rsidRDefault="00E66EAB" w:rsidP="00E66EAB">
      <w:pPr>
        <w:pStyle w:val="ListParagraph"/>
        <w:numPr>
          <w:ilvl w:val="1"/>
          <w:numId w:val="4"/>
        </w:numPr>
      </w:pPr>
      <w:r>
        <w:t>Y</w:t>
      </w:r>
      <w:r>
        <w:t>es, the patient was provided an un-monitored physical functioning optimization program</w:t>
      </w:r>
    </w:p>
    <w:p w:rsidR="00E66EAB" w:rsidRDefault="00E66EAB" w:rsidP="00E66EAB">
      <w:pPr>
        <w:pStyle w:val="ListParagraph"/>
        <w:numPr>
          <w:ilvl w:val="1"/>
          <w:numId w:val="4"/>
        </w:numPr>
      </w:pPr>
      <w:r>
        <w:t>Yes, the patient was referred to a monitored physical functioning optimization program</w:t>
      </w:r>
    </w:p>
    <w:p w:rsidR="00E66EAB" w:rsidRDefault="00E66EAB" w:rsidP="00E66EAB">
      <w:pPr>
        <w:pStyle w:val="ListParagraph"/>
        <w:numPr>
          <w:ilvl w:val="1"/>
          <w:numId w:val="4"/>
        </w:numPr>
      </w:pPr>
      <w:r>
        <w:t>Yes, the patient was referred to a partially-monitored physical functioning optimization program</w:t>
      </w:r>
    </w:p>
    <w:p w:rsidR="00E66EAB" w:rsidRDefault="00E66EAB" w:rsidP="00E66EAB">
      <w:pPr>
        <w:pStyle w:val="ListParagraph"/>
        <w:numPr>
          <w:ilvl w:val="1"/>
          <w:numId w:val="4"/>
        </w:numPr>
      </w:pPr>
      <w:r>
        <w:t>No, a physical functioning program referral was not made or provided</w:t>
      </w:r>
    </w:p>
    <w:p w:rsidR="000B78A4" w:rsidRDefault="00E66EAB" w:rsidP="00E66EAB">
      <w:pPr>
        <w:pStyle w:val="ListParagraph"/>
        <w:numPr>
          <w:ilvl w:val="1"/>
          <w:numId w:val="4"/>
        </w:numPr>
      </w:pPr>
      <w:r>
        <w:t>Not applicable, the surgical team documented pre-operative physical functioning optimization was</w:t>
      </w:r>
      <w:r>
        <w:t xml:space="preserve"> </w:t>
      </w:r>
      <w:r>
        <w:t>contraindicated</w:t>
      </w:r>
    </w:p>
    <w:sectPr w:rsidR="000B7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C52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16B6FCC"/>
    <w:multiLevelType w:val="hybridMultilevel"/>
    <w:tmpl w:val="BB566D4E"/>
    <w:lvl w:ilvl="0" w:tplc="AB709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B12B8A"/>
    <w:multiLevelType w:val="hybridMultilevel"/>
    <w:tmpl w:val="0CE88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60B08"/>
    <w:multiLevelType w:val="hybridMultilevel"/>
    <w:tmpl w:val="CC6618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17"/>
    <w:rsid w:val="000B78A4"/>
    <w:rsid w:val="002A7280"/>
    <w:rsid w:val="00333B29"/>
    <w:rsid w:val="00704B5D"/>
    <w:rsid w:val="007837E1"/>
    <w:rsid w:val="00901D17"/>
    <w:rsid w:val="00B02165"/>
    <w:rsid w:val="00C95486"/>
    <w:rsid w:val="00D31075"/>
    <w:rsid w:val="00E66EAB"/>
    <w:rsid w:val="00F7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2096B"/>
  <w15:chartTrackingRefBased/>
  <w15:docId w15:val="{EC5059AF-0877-496A-AC39-A5BD6F01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D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4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3B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isqi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McGee, Michael</dc:creator>
  <cp:keywords/>
  <dc:description/>
  <cp:lastModifiedBy>McGee, Michael</cp:lastModifiedBy>
  <cp:revision>3</cp:revision>
  <dcterms:created xsi:type="dcterms:W3CDTF">2020-07-02T14:53:00Z</dcterms:created>
  <dcterms:modified xsi:type="dcterms:W3CDTF">2020-07-02T15:15:00Z</dcterms:modified>
</cp:coreProperties>
</file>